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6F" w:rsidRDefault="00C72E17" w:rsidP="00C72E17">
      <w:pPr>
        <w:spacing w:line="600" w:lineRule="exact"/>
        <w:jc w:val="left"/>
        <w:rPr>
          <w:rFonts w:ascii="Times New Roman" w:eastAsia="黑体" w:hAnsi="Times New Roman" w:cs="Times New Roman"/>
          <w:color w:val="000000" w:themeColor="text1"/>
          <w:sz w:val="28"/>
          <w:szCs w:val="32"/>
        </w:rPr>
      </w:pPr>
      <w:r w:rsidRPr="00883728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附件</w:t>
      </w:r>
      <w:r w:rsidR="008B59D9">
        <w:rPr>
          <w:rFonts w:ascii="Times New Roman" w:eastAsia="黑体" w:hAnsi="Times New Roman" w:cs="Times New Roman" w:hint="eastAsia"/>
          <w:color w:val="000000" w:themeColor="text1"/>
          <w:sz w:val="28"/>
          <w:szCs w:val="32"/>
        </w:rPr>
        <w:t>1</w:t>
      </w:r>
      <w:r w:rsidR="00340E7A">
        <w:rPr>
          <w:rFonts w:ascii="Times New Roman" w:eastAsia="黑体" w:hAnsi="Times New Roman" w:cs="Times New Roman" w:hint="eastAsia"/>
          <w:color w:val="000000" w:themeColor="text1"/>
          <w:sz w:val="28"/>
          <w:szCs w:val="32"/>
        </w:rPr>
        <w:t>3</w:t>
      </w:r>
    </w:p>
    <w:p w:rsidR="00837DE6" w:rsidRPr="00883728" w:rsidRDefault="00837DE6" w:rsidP="00C72E17">
      <w:pPr>
        <w:spacing w:line="600" w:lineRule="exact"/>
        <w:jc w:val="left"/>
        <w:rPr>
          <w:rFonts w:ascii="Times New Roman" w:eastAsia="黑体" w:hAnsi="Times New Roman" w:cs="Times New Roman"/>
          <w:color w:val="000000" w:themeColor="text1"/>
          <w:sz w:val="28"/>
          <w:szCs w:val="32"/>
        </w:rPr>
      </w:pPr>
      <w:bookmarkStart w:id="0" w:name="_GoBack"/>
      <w:bookmarkEnd w:id="0"/>
    </w:p>
    <w:p w:rsidR="00224503" w:rsidRPr="00C72E17" w:rsidRDefault="00224503" w:rsidP="00224503">
      <w:pPr>
        <w:spacing w:line="600" w:lineRule="exact"/>
        <w:jc w:val="center"/>
        <w:rPr>
          <w:rFonts w:ascii="Times New Roman" w:eastAsia="方正小标宋简体" w:hAnsi="Times New Roman" w:cs="仿宋_GB2312"/>
          <w:sz w:val="40"/>
          <w:szCs w:val="40"/>
        </w:rPr>
      </w:pPr>
      <w:r>
        <w:rPr>
          <w:rFonts w:ascii="Times New Roman" w:eastAsia="方正小标宋简体" w:hAnsi="Times New Roman" w:hint="eastAsia"/>
          <w:color w:val="000000" w:themeColor="text1"/>
          <w:sz w:val="40"/>
          <w:szCs w:val="40"/>
        </w:rPr>
        <w:t>第五批</w:t>
      </w:r>
      <w:r w:rsidRPr="00C72E17">
        <w:rPr>
          <w:rFonts w:ascii="Times New Roman" w:eastAsia="方正小标宋简体" w:hAnsi="Times New Roman" w:cs="仿宋_GB2312" w:hint="eastAsia"/>
          <w:sz w:val="40"/>
          <w:szCs w:val="40"/>
        </w:rPr>
        <w:t>“蜂鸟企业”名单</w:t>
      </w:r>
    </w:p>
    <w:p w:rsidR="00224503" w:rsidRPr="00191236" w:rsidRDefault="00224503" w:rsidP="00224503">
      <w:pPr>
        <w:spacing w:line="600" w:lineRule="exact"/>
        <w:jc w:val="center"/>
        <w:rPr>
          <w:rFonts w:ascii="楷体_GB2312" w:eastAsia="楷体_GB2312" w:hAnsi="Times New Roman" w:cs="仿宋_GB2312"/>
          <w:sz w:val="32"/>
          <w:szCs w:val="32"/>
        </w:rPr>
      </w:pPr>
      <w:r w:rsidRPr="00191236">
        <w:rPr>
          <w:rFonts w:ascii="楷体_GB2312" w:eastAsia="楷体_GB2312" w:hAnsi="Times New Roman" w:cs="仿宋_GB2312" w:hint="eastAsia"/>
          <w:sz w:val="32"/>
          <w:szCs w:val="32"/>
        </w:rPr>
        <w:t>（</w:t>
      </w:r>
      <w:r>
        <w:rPr>
          <w:rFonts w:ascii="楷体_GB2312" w:eastAsia="楷体_GB2312" w:hAnsi="Times New Roman" w:cs="仿宋_GB2312" w:hint="eastAsia"/>
          <w:sz w:val="32"/>
          <w:szCs w:val="32"/>
        </w:rPr>
        <w:t>排名不分先后</w:t>
      </w:r>
      <w:r w:rsidRPr="00191236">
        <w:rPr>
          <w:rFonts w:ascii="楷体_GB2312" w:eastAsia="楷体_GB2312" w:hAnsi="Times New Roman" w:cs="仿宋_GB2312" w:hint="eastAsia"/>
          <w:sz w:val="32"/>
          <w:szCs w:val="32"/>
        </w:rPr>
        <w:t>）</w:t>
      </w:r>
    </w:p>
    <w:p w:rsidR="00224503" w:rsidRDefault="00224503" w:rsidP="00DA7B8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正东音乐娱乐咨询（北京）有限公司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北京陌陌科技有限公司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爱上电视传媒（北京）有限公司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北京星光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灿烂科技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服务有限公司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北京新爱体育传媒科技有限公司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亚洲华纳（北京）音乐娱乐咨询有限公司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中视前卫影视传媒有限公司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北京中视东升文化传媒有限公司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华纳盛世音乐版权代理（北京）有限公司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央视创造传媒有限公司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北京互联经纬科技开发有限公司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中联盛世文化（北京）有限公司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阿里旅行网络技术（北京）有限公司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人民日报传媒广告有限公司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东银河系漫游指南（北京）科技有限公司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北京摩登天空文化发展有限公司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24503">
        <w:rPr>
          <w:rFonts w:ascii="仿宋_GB2312" w:eastAsia="仿宋_GB2312" w:hint="eastAsia"/>
          <w:sz w:val="32"/>
          <w:szCs w:val="32"/>
        </w:rPr>
        <w:t>飞维美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地信息技术（北京）有限公司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lastRenderedPageBreak/>
        <w:t>北京中音中音科技有限公司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北京蓝色光标公关顾问有限公司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24503">
        <w:rPr>
          <w:rFonts w:ascii="仿宋_GB2312" w:eastAsia="仿宋_GB2312" w:hint="eastAsia"/>
          <w:sz w:val="32"/>
          <w:szCs w:val="32"/>
        </w:rPr>
        <w:t>腾讯音乐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中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贸圣佳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国际拍卖有限公司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北京密境和风科技有限公司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《中国国家地理》杂志社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北京深演智能科技股份有限公司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北京唱吧科技股份有限公司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华宇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世博音乐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文化（北京）有限公司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24503">
        <w:rPr>
          <w:rFonts w:ascii="仿宋_GB2312" w:eastAsia="仿宋_GB2312" w:hint="eastAsia"/>
          <w:sz w:val="32"/>
          <w:szCs w:val="32"/>
        </w:rPr>
        <w:t>睿晟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天和（北京）传媒科技有限公司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北京联办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财讯文化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传媒有限公司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仕道嘉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人传媒有限公司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北京蒲蒲兰文化发展有限公司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北京卓越晨星科技有限公司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北京赫斯特广告有限公司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北京时代光影文化传媒股份有限公司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北京乐华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圆娱文化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传播有限公司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凯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声文化传媒有限责任公司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北京粉笔天下文化传播有限公司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24503">
        <w:rPr>
          <w:rFonts w:ascii="仿宋_GB2312" w:eastAsia="仿宋_GB2312" w:hint="eastAsia"/>
          <w:sz w:val="32"/>
          <w:szCs w:val="32"/>
        </w:rPr>
        <w:t>北京律智知识产权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代理有限公司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央视（北京）娱乐传媒有限公司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北京致高视点传媒广告有限公司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lastRenderedPageBreak/>
        <w:t>北京天下秀广告有限公司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北京景美广告有限公司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24503">
        <w:rPr>
          <w:rFonts w:ascii="仿宋_GB2312" w:eastAsia="仿宋_GB2312" w:hint="eastAsia"/>
          <w:sz w:val="32"/>
          <w:szCs w:val="32"/>
        </w:rPr>
        <w:t>天联广告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中报国际文化传媒（北京）有限公司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北京一多奇思信息科技有限公司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风火石文化发展（北京）有限公司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北京微吼时代科技有限公司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北京卓众出版有限公司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24503">
        <w:rPr>
          <w:rFonts w:ascii="仿宋_GB2312" w:eastAsia="仿宋_GB2312" w:hint="eastAsia"/>
          <w:sz w:val="32"/>
          <w:szCs w:val="32"/>
        </w:rPr>
        <w:t>北京掌文信息技术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北京库客音乐股份有限公司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海外网传媒有限公司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北京博乐科技有限公司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北京中视华凯国际广告有限公司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北京世相科技文化有限公司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北京白马时光文化发展有限公司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灵智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精实广告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北京酷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炫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网络技术股份有限公司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北京青藤文化股份有限公司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北京声动人心文化有限公司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京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视卫星传媒有限责任公司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24503">
        <w:rPr>
          <w:rFonts w:ascii="仿宋_GB2312" w:eastAsia="仿宋_GB2312" w:hint="eastAsia"/>
          <w:sz w:val="32"/>
          <w:szCs w:val="32"/>
        </w:rPr>
        <w:t>悠易互通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（北京）广告有限公司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24503">
        <w:rPr>
          <w:rFonts w:ascii="仿宋_GB2312" w:eastAsia="仿宋_GB2312" w:hint="eastAsia"/>
          <w:sz w:val="32"/>
          <w:szCs w:val="32"/>
        </w:rPr>
        <w:t>时趣互动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（北京）科技有限公司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lastRenderedPageBreak/>
        <w:t>凤凰都市传媒科技股份有限公司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寰宇纵横世纪电影发行（北京）有限公司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阳狮（北京）文化传播有限公司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北京思维造物信息科技股份有限公司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北京战友文化发展有限公司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东方信捷竞园文化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泰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祥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豪润资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产管理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北京诚轩拍卖有限公司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索尼音乐版权代理（北京）有限公司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北京智慧大狗文化传媒有限公司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北京米未传媒有限公司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24503">
        <w:rPr>
          <w:rFonts w:ascii="仿宋_GB2312" w:eastAsia="仿宋_GB2312" w:hint="eastAsia"/>
          <w:sz w:val="32"/>
          <w:szCs w:val="32"/>
        </w:rPr>
        <w:t>动艺时光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信息技术（北京）有限公司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《国家人文历史》杂志社有限公司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北京友皆乐通信技术有限公司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北京玩娱互动科技有限公司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首都会展（集团）有限公司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北京海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策文化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传播有限公司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北京中子街声文化发展有限公司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北京塑三文化创意有限公司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锦</w:t>
      </w:r>
      <w:proofErr w:type="gramStart"/>
      <w:r w:rsidRPr="00224503">
        <w:rPr>
          <w:rFonts w:ascii="仿宋_GB2312" w:eastAsia="仿宋_GB2312" w:hint="eastAsia"/>
          <w:sz w:val="32"/>
          <w:szCs w:val="32"/>
        </w:rPr>
        <w:t>珑</w:t>
      </w:r>
      <w:proofErr w:type="gramEnd"/>
      <w:r w:rsidRPr="00224503">
        <w:rPr>
          <w:rFonts w:ascii="仿宋_GB2312" w:eastAsia="仿宋_GB2312" w:hint="eastAsia"/>
          <w:sz w:val="32"/>
          <w:szCs w:val="32"/>
        </w:rPr>
        <w:t>（北京）文化产业有限公司</w:t>
      </w:r>
    </w:p>
    <w:p w:rsidR="00224503" w:rsidRPr="00224503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观印象艺术发展有限公司</w:t>
      </w:r>
    </w:p>
    <w:p w:rsidR="00224503" w:rsidRPr="00DA7B8E" w:rsidRDefault="00224503" w:rsidP="00224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503">
        <w:rPr>
          <w:rFonts w:ascii="仿宋_GB2312" w:eastAsia="仿宋_GB2312" w:hint="eastAsia"/>
          <w:sz w:val="32"/>
          <w:szCs w:val="32"/>
        </w:rPr>
        <w:t>北京国文琰文物保护发展有限公司</w:t>
      </w:r>
    </w:p>
    <w:sectPr w:rsidR="00224503" w:rsidRPr="00DA7B8E" w:rsidSect="006E10BB">
      <w:footerReference w:type="default" r:id="rId8"/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97" w:rsidRDefault="00294697" w:rsidP="003861EF">
      <w:r>
        <w:separator/>
      </w:r>
    </w:p>
  </w:endnote>
  <w:endnote w:type="continuationSeparator" w:id="0">
    <w:p w:rsidR="00294697" w:rsidRDefault="00294697" w:rsidP="0038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693622"/>
      <w:docPartObj>
        <w:docPartGallery w:val="Page Numbers (Bottom of Page)"/>
        <w:docPartUnique/>
      </w:docPartObj>
    </w:sdtPr>
    <w:sdtEndPr/>
    <w:sdtContent>
      <w:p w:rsidR="003861EF" w:rsidRPr="00DA7B8E" w:rsidRDefault="00DA7B8E" w:rsidP="00DA7B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E7A" w:rsidRPr="00340E7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97" w:rsidRDefault="00294697" w:rsidP="003861EF">
      <w:r>
        <w:separator/>
      </w:r>
    </w:p>
  </w:footnote>
  <w:footnote w:type="continuationSeparator" w:id="0">
    <w:p w:rsidR="00294697" w:rsidRDefault="00294697" w:rsidP="0038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17"/>
    <w:rsid w:val="00021AB6"/>
    <w:rsid w:val="00032E28"/>
    <w:rsid w:val="00040BF3"/>
    <w:rsid w:val="00064150"/>
    <w:rsid w:val="000652AF"/>
    <w:rsid w:val="00096F92"/>
    <w:rsid w:val="000B2791"/>
    <w:rsid w:val="000B4C44"/>
    <w:rsid w:val="000C1BBA"/>
    <w:rsid w:val="00102D69"/>
    <w:rsid w:val="00110229"/>
    <w:rsid w:val="001176E2"/>
    <w:rsid w:val="00120EF3"/>
    <w:rsid w:val="00122818"/>
    <w:rsid w:val="00130DEC"/>
    <w:rsid w:val="001345C1"/>
    <w:rsid w:val="00142829"/>
    <w:rsid w:val="00147483"/>
    <w:rsid w:val="00180183"/>
    <w:rsid w:val="00197255"/>
    <w:rsid w:val="001A7FE6"/>
    <w:rsid w:val="001B245B"/>
    <w:rsid w:val="001B2F94"/>
    <w:rsid w:val="001D6B84"/>
    <w:rsid w:val="00224503"/>
    <w:rsid w:val="0023796E"/>
    <w:rsid w:val="002428F8"/>
    <w:rsid w:val="002559C5"/>
    <w:rsid w:val="0026613E"/>
    <w:rsid w:val="00294697"/>
    <w:rsid w:val="002A287E"/>
    <w:rsid w:val="002C5128"/>
    <w:rsid w:val="002D6C51"/>
    <w:rsid w:val="002E3D2C"/>
    <w:rsid w:val="00340E7A"/>
    <w:rsid w:val="00342B76"/>
    <w:rsid w:val="003717B7"/>
    <w:rsid w:val="003861EF"/>
    <w:rsid w:val="003C65F9"/>
    <w:rsid w:val="003D48FE"/>
    <w:rsid w:val="003E2A5E"/>
    <w:rsid w:val="003E4F7C"/>
    <w:rsid w:val="00401608"/>
    <w:rsid w:val="00403AF9"/>
    <w:rsid w:val="00437755"/>
    <w:rsid w:val="00440841"/>
    <w:rsid w:val="00443B50"/>
    <w:rsid w:val="0046771A"/>
    <w:rsid w:val="004724F2"/>
    <w:rsid w:val="004810C2"/>
    <w:rsid w:val="0048642E"/>
    <w:rsid w:val="00486B5F"/>
    <w:rsid w:val="004A0C36"/>
    <w:rsid w:val="004A489B"/>
    <w:rsid w:val="004A5DFA"/>
    <w:rsid w:val="004B25EA"/>
    <w:rsid w:val="004B2DA6"/>
    <w:rsid w:val="004D19F6"/>
    <w:rsid w:val="00501382"/>
    <w:rsid w:val="00511EA0"/>
    <w:rsid w:val="00517A8B"/>
    <w:rsid w:val="00552C3E"/>
    <w:rsid w:val="00557D5D"/>
    <w:rsid w:val="005610D9"/>
    <w:rsid w:val="00561FE9"/>
    <w:rsid w:val="005803F9"/>
    <w:rsid w:val="00587F2B"/>
    <w:rsid w:val="00590FAE"/>
    <w:rsid w:val="005940C6"/>
    <w:rsid w:val="005D2847"/>
    <w:rsid w:val="005D4E51"/>
    <w:rsid w:val="005E4554"/>
    <w:rsid w:val="005F7469"/>
    <w:rsid w:val="0060532F"/>
    <w:rsid w:val="00626425"/>
    <w:rsid w:val="0064799F"/>
    <w:rsid w:val="0066496C"/>
    <w:rsid w:val="006675C1"/>
    <w:rsid w:val="00673C2A"/>
    <w:rsid w:val="006915C0"/>
    <w:rsid w:val="006A0931"/>
    <w:rsid w:val="006C0EA0"/>
    <w:rsid w:val="006E10BB"/>
    <w:rsid w:val="006E2836"/>
    <w:rsid w:val="00701FF8"/>
    <w:rsid w:val="00715828"/>
    <w:rsid w:val="00716AC3"/>
    <w:rsid w:val="00743064"/>
    <w:rsid w:val="00775459"/>
    <w:rsid w:val="007B2C3B"/>
    <w:rsid w:val="007C1C40"/>
    <w:rsid w:val="007D2016"/>
    <w:rsid w:val="007F2B1F"/>
    <w:rsid w:val="007F5152"/>
    <w:rsid w:val="00806A31"/>
    <w:rsid w:val="008124A4"/>
    <w:rsid w:val="00820854"/>
    <w:rsid w:val="00822CCD"/>
    <w:rsid w:val="00837DE6"/>
    <w:rsid w:val="0084301B"/>
    <w:rsid w:val="00844EF5"/>
    <w:rsid w:val="00867BA2"/>
    <w:rsid w:val="0088261F"/>
    <w:rsid w:val="00883728"/>
    <w:rsid w:val="008B59D9"/>
    <w:rsid w:val="008B6A35"/>
    <w:rsid w:val="008B6B69"/>
    <w:rsid w:val="008C3BBA"/>
    <w:rsid w:val="008F4519"/>
    <w:rsid w:val="00922189"/>
    <w:rsid w:val="00955C22"/>
    <w:rsid w:val="00975798"/>
    <w:rsid w:val="00990623"/>
    <w:rsid w:val="009A1813"/>
    <w:rsid w:val="009A7047"/>
    <w:rsid w:val="009B513D"/>
    <w:rsid w:val="009B5AB9"/>
    <w:rsid w:val="009B7269"/>
    <w:rsid w:val="009C47D2"/>
    <w:rsid w:val="009D3BD9"/>
    <w:rsid w:val="009E4312"/>
    <w:rsid w:val="00A027F2"/>
    <w:rsid w:val="00A11C16"/>
    <w:rsid w:val="00A306CC"/>
    <w:rsid w:val="00A35C10"/>
    <w:rsid w:val="00A4603F"/>
    <w:rsid w:val="00A533F3"/>
    <w:rsid w:val="00A54A77"/>
    <w:rsid w:val="00A65B5F"/>
    <w:rsid w:val="00A7008D"/>
    <w:rsid w:val="00A769B1"/>
    <w:rsid w:val="00A829E1"/>
    <w:rsid w:val="00AC1638"/>
    <w:rsid w:val="00AC55F4"/>
    <w:rsid w:val="00AE14E4"/>
    <w:rsid w:val="00AF3E84"/>
    <w:rsid w:val="00AF5ABA"/>
    <w:rsid w:val="00B11E08"/>
    <w:rsid w:val="00B36FF6"/>
    <w:rsid w:val="00B474D6"/>
    <w:rsid w:val="00B6469B"/>
    <w:rsid w:val="00BC1341"/>
    <w:rsid w:val="00BD0E47"/>
    <w:rsid w:val="00BD4EA2"/>
    <w:rsid w:val="00BE413C"/>
    <w:rsid w:val="00BF5D64"/>
    <w:rsid w:val="00C1074B"/>
    <w:rsid w:val="00C62EC4"/>
    <w:rsid w:val="00C641D8"/>
    <w:rsid w:val="00C72E17"/>
    <w:rsid w:val="00CA6640"/>
    <w:rsid w:val="00CB7400"/>
    <w:rsid w:val="00CC1A0C"/>
    <w:rsid w:val="00CD71A5"/>
    <w:rsid w:val="00CF5196"/>
    <w:rsid w:val="00CF6B65"/>
    <w:rsid w:val="00D17A24"/>
    <w:rsid w:val="00D2323B"/>
    <w:rsid w:val="00D25338"/>
    <w:rsid w:val="00D457C2"/>
    <w:rsid w:val="00D60E51"/>
    <w:rsid w:val="00D7606F"/>
    <w:rsid w:val="00D862BA"/>
    <w:rsid w:val="00DA1DAA"/>
    <w:rsid w:val="00DA7B8E"/>
    <w:rsid w:val="00E02CCE"/>
    <w:rsid w:val="00E40E8A"/>
    <w:rsid w:val="00E504AD"/>
    <w:rsid w:val="00E749FE"/>
    <w:rsid w:val="00EA01A5"/>
    <w:rsid w:val="00EB2B4D"/>
    <w:rsid w:val="00EB3070"/>
    <w:rsid w:val="00EE3444"/>
    <w:rsid w:val="00F034B4"/>
    <w:rsid w:val="00F238B2"/>
    <w:rsid w:val="00F430A9"/>
    <w:rsid w:val="00F47577"/>
    <w:rsid w:val="00F81D47"/>
    <w:rsid w:val="00F82414"/>
    <w:rsid w:val="00F90A35"/>
    <w:rsid w:val="00F90BA4"/>
    <w:rsid w:val="00F95C16"/>
    <w:rsid w:val="00F97DE0"/>
    <w:rsid w:val="00FA6E79"/>
    <w:rsid w:val="00FC4DBE"/>
    <w:rsid w:val="00FD6F5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1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37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3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1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37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3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6BBF-234F-4CDF-974D-3CFE1CEC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2020-03-12T08:06:00Z</cp:lastPrinted>
  <dcterms:created xsi:type="dcterms:W3CDTF">2019-02-19T07:53:00Z</dcterms:created>
  <dcterms:modified xsi:type="dcterms:W3CDTF">2023-06-15T07:10:00Z</dcterms:modified>
</cp:coreProperties>
</file>