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color w:val="auto"/>
          <w:spacing w:val="-6"/>
          <w:sz w:val="44"/>
          <w:szCs w:val="44"/>
          <w:highlight w:val="none"/>
        </w:rPr>
        <w:t>朝阳区促进中小企业发展引导资金申请承诺书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u w:val="single"/>
          <w:lang w:val="en-US" w:eastAsia="zh-CN"/>
          <w14:textFill>
            <w14:solidFill>
              <w14:schemeClr w14:val="tx1"/>
            </w14:solidFill>
          </w14:textFill>
        </w:rPr>
        <w:t>（公司全称）</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谨就申请</w:t>
      </w:r>
      <w:r>
        <w:rPr>
          <w:rFonts w:hint="eastAsia" w:ascii="Times New Roman" w:hAnsi="Times New Roman" w:eastAsia="仿宋_GB2312" w:cs="仿宋_GB2312"/>
          <w:sz w:val="32"/>
          <w:szCs w:val="32"/>
          <w:u w:val="single"/>
          <w:lang w:val="en-US" w:eastAsia="zh-CN"/>
        </w:rPr>
        <w:t>2023年</w:t>
      </w:r>
      <w:r>
        <w:rPr>
          <w:rFonts w:hint="eastAsia" w:ascii="Times New Roman" w:hAnsi="Times New Roman" w:eastAsia="仿宋_GB2312" w:cs="仿宋_GB2312"/>
          <w:color w:val="auto"/>
          <w:sz w:val="32"/>
          <w:szCs w:val="32"/>
          <w:highlight w:val="none"/>
          <w:u w:val="single"/>
          <w:lang w:val="en-US" w:eastAsia="zh-CN"/>
        </w:rPr>
        <w:t>朝阳区促进中小企业发展引导资金项目</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sz w:val="32"/>
          <w:szCs w:val="32"/>
        </w:rPr>
        <w:t>做出以下承诺：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单位承诺</w:t>
      </w:r>
      <w:r>
        <w:rPr>
          <w:rFonts w:hint="eastAsia" w:ascii="Times New Roman" w:hAnsi="Times New Roman" w:eastAsia="仿宋_GB2312" w:cs="仿宋_GB2312"/>
          <w:sz w:val="32"/>
          <w:szCs w:val="32"/>
        </w:rPr>
        <w:t>所提交的</w:t>
      </w:r>
      <w:r>
        <w:rPr>
          <w:rFonts w:hint="eastAsia" w:ascii="Times New Roman" w:hAnsi="Times New Roman" w:eastAsia="仿宋_GB2312" w:cs="仿宋_GB2312"/>
          <w:sz w:val="32"/>
          <w:szCs w:val="32"/>
          <w:lang w:eastAsia="zh-CN"/>
        </w:rPr>
        <w:t>申</w:t>
      </w:r>
      <w:bookmarkStart w:id="0" w:name="_GoBack"/>
      <w:bookmarkEnd w:id="0"/>
      <w:r>
        <w:rPr>
          <w:rFonts w:hint="eastAsia" w:ascii="Times New Roman" w:hAnsi="Times New Roman" w:eastAsia="仿宋_GB2312" w:cs="仿宋_GB2312"/>
          <w:sz w:val="32"/>
          <w:szCs w:val="32"/>
          <w:lang w:eastAsia="zh-CN"/>
        </w:rPr>
        <w:t>报信息</w:t>
      </w:r>
      <w:r>
        <w:rPr>
          <w:rFonts w:hint="eastAsia" w:ascii="Times New Roman" w:hAnsi="Times New Roman" w:eastAsia="仿宋_GB2312" w:cs="仿宋_GB2312"/>
          <w:sz w:val="32"/>
          <w:szCs w:val="32"/>
        </w:rPr>
        <w:t>真实、准确、有效；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2.本单位承诺本次所申报的项目未获得过北京市朝阳区同类专项资金支持；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本单位承诺</w:t>
      </w:r>
      <w:r>
        <w:rPr>
          <w:rFonts w:hint="eastAsia" w:ascii="Times New Roman" w:hAnsi="Times New Roman" w:eastAsia="仿宋_GB2312" w:cs="仿宋_GB2312"/>
          <w:sz w:val="32"/>
          <w:szCs w:val="32"/>
          <w:lang w:val="en-US" w:eastAsia="zh-CN"/>
        </w:rPr>
        <w:t>若获得本资金支持，</w:t>
      </w:r>
      <w:r>
        <w:rPr>
          <w:rFonts w:hint="eastAsia" w:ascii="Times New Roman" w:hAnsi="Times New Roman" w:eastAsia="仿宋_GB2312" w:cs="仿宋_GB2312"/>
          <w:sz w:val="32"/>
          <w:szCs w:val="32"/>
          <w:lang w:eastAsia="zh-CN"/>
        </w:rPr>
        <w:t>需</w:t>
      </w:r>
      <w:r>
        <w:rPr>
          <w:rFonts w:hint="eastAsia" w:ascii="Times New Roman" w:hAnsi="Times New Roman" w:eastAsia="仿宋_GB2312" w:cs="仿宋_GB2312"/>
          <w:sz w:val="32"/>
          <w:szCs w:val="32"/>
        </w:rPr>
        <w:t>按</w:t>
      </w:r>
      <w:r>
        <w:rPr>
          <w:rFonts w:hint="eastAsia" w:ascii="Times New Roman" w:hAnsi="Times New Roman" w:eastAsia="仿宋_GB2312" w:cs="仿宋_GB2312"/>
          <w:sz w:val="32"/>
          <w:szCs w:val="32"/>
          <w:lang w:eastAsia="zh-CN"/>
        </w:rPr>
        <w:t>主管部门</w:t>
      </w:r>
      <w:r>
        <w:rPr>
          <w:rFonts w:hint="eastAsia" w:ascii="Times New Roman" w:hAnsi="Times New Roman" w:eastAsia="仿宋_GB2312" w:cs="仿宋_GB2312"/>
          <w:sz w:val="32"/>
          <w:szCs w:val="32"/>
        </w:rPr>
        <w:t>规定</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时间办理资金拨付手续，并自愿承担未如期办理的一切责任和后果</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单位承诺</w:t>
      </w:r>
      <w:r>
        <w:rPr>
          <w:rFonts w:hint="eastAsia" w:ascii="Times New Roman" w:hAnsi="Times New Roman" w:eastAsia="仿宋_GB2312" w:cs="仿宋_GB2312"/>
          <w:sz w:val="32"/>
          <w:szCs w:val="32"/>
        </w:rPr>
        <w:t>将遵守国家相关会计制度进行账务处理，按要求做好资金管理工作；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lang w:val="en-US" w:eastAsia="zh-CN"/>
        </w:rPr>
        <w:t>5.本单位承诺在朝阳区规范经营，保证在获得本政策资金支持后，5年内不将已在区内的注册登记、税务登记、统计登记关系迁出，如有违反，需在规定时限内配合主管单位全额退还所获支持资金；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本单位承诺</w:t>
      </w:r>
      <w:r>
        <w:rPr>
          <w:rFonts w:hint="eastAsia" w:ascii="Times New Roman" w:hAnsi="Times New Roman" w:eastAsia="仿宋_GB2312" w:cs="仿宋_GB2312"/>
          <w:sz w:val="32"/>
          <w:szCs w:val="32"/>
        </w:rPr>
        <w:t>配合</w:t>
      </w:r>
      <w:r>
        <w:rPr>
          <w:rFonts w:hint="eastAsia" w:ascii="Times New Roman" w:hAnsi="Times New Roman" w:eastAsia="仿宋_GB2312" w:cs="仿宋_GB2312"/>
          <w:sz w:val="32"/>
          <w:szCs w:val="32"/>
          <w:lang w:eastAsia="zh-CN"/>
        </w:rPr>
        <w:t>主管部门</w:t>
      </w:r>
      <w:r>
        <w:rPr>
          <w:rFonts w:hint="eastAsia" w:ascii="Times New Roman" w:hAnsi="Times New Roman" w:eastAsia="仿宋_GB2312" w:cs="仿宋_GB2312"/>
          <w:sz w:val="32"/>
          <w:szCs w:val="32"/>
        </w:rPr>
        <w:t>，按要求做好监督检查、绩效考评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企业运行统计</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企业法人代表（签字）：</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ind w:right="1600" w:firstLine="3840" w:firstLineChars="1200"/>
        <w:jc w:val="right"/>
        <w:textAlignment w:val="auto"/>
        <w:rPr>
          <w:rFonts w:hint="eastAsia" w:ascii="Times New Roman" w:hAnsi="Times New Roman"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600" w:firstLine="3840" w:firstLineChars="1200"/>
        <w:jc w:val="right"/>
        <w:textAlignment w:val="auto"/>
        <w:rPr>
          <w:rFonts w:ascii="Times New Roman" w:hAnsi="Times New Roman" w:eastAsia="仿宋_GB2312"/>
        </w:rPr>
      </w:pPr>
      <w:r>
        <w:rPr>
          <w:rFonts w:hint="eastAsia" w:ascii="Times New Roman" w:hAnsi="Times New Roman" w:eastAsia="仿宋_GB2312" w:cs="仿宋_GB2312"/>
          <w:sz w:val="32"/>
          <w:szCs w:val="32"/>
          <w:u w:val="single"/>
          <w:lang w:val="en-US" w:eastAsia="zh-CN"/>
        </w:rPr>
        <w:t>2023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日</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2UwOGMzNGQ1ZmIyMzNhYzBlOTRhNTI2MDYyNDcifQ=="/>
  </w:docVars>
  <w:rsids>
    <w:rsidRoot w:val="15730299"/>
    <w:rsid w:val="00766DEE"/>
    <w:rsid w:val="09A23FA8"/>
    <w:rsid w:val="0CD35D68"/>
    <w:rsid w:val="0D583EBA"/>
    <w:rsid w:val="15730299"/>
    <w:rsid w:val="2BBA6240"/>
    <w:rsid w:val="2FF149F6"/>
    <w:rsid w:val="365936A0"/>
    <w:rsid w:val="409912A4"/>
    <w:rsid w:val="4A470DF7"/>
    <w:rsid w:val="4D4E63A7"/>
    <w:rsid w:val="4E3F64EB"/>
    <w:rsid w:val="4EE272EE"/>
    <w:rsid w:val="52650419"/>
    <w:rsid w:val="5AA55323"/>
    <w:rsid w:val="5CFB715C"/>
    <w:rsid w:val="69B613B2"/>
    <w:rsid w:val="705955C9"/>
    <w:rsid w:val="73765F98"/>
    <w:rsid w:val="76336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新魏" w:eastAsia="华文新魏"/>
      <w:kern w:val="0"/>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366</Characters>
  <Lines>0</Lines>
  <Paragraphs>0</Paragraphs>
  <TotalTime>78</TotalTime>
  <ScaleCrop>false</ScaleCrop>
  <LinksUpToDate>false</LinksUpToDate>
  <CharactersWithSpaces>382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2019-03-12T02:14:00Z</dcterms:created>
  <dc:creator>孙~~</dc:creator>
  <cp:lastModifiedBy>VIP</cp:lastModifiedBy>
  <cp:lastPrinted>2022-04-01T06:26:00Z</cp:lastPrinted>
  <dcterms:modified xsi:type="dcterms:W3CDTF">2023-06-06T01:43:51Z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28E2201741FF43CA8695CE39FD412FDF</vt:lpwstr>
  </property>
</Properties>
</file>